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56874" w14:textId="77777777" w:rsidR="006D039A" w:rsidRDefault="006D039A" w:rsidP="002406D3">
      <w:pPr>
        <w:jc w:val="center"/>
      </w:pPr>
    </w:p>
    <w:p w14:paraId="2094AC00" w14:textId="4D2FE808" w:rsidR="00534024" w:rsidRPr="00FF26C4" w:rsidRDefault="002406D3" w:rsidP="002406D3">
      <w:pPr>
        <w:jc w:val="center"/>
        <w:rPr>
          <w:u w:val="single"/>
        </w:rPr>
      </w:pPr>
      <w:bookmarkStart w:id="0" w:name="_GoBack"/>
      <w:bookmarkEnd w:id="0"/>
      <w:r>
        <w:rPr>
          <w:rFonts w:hint="eastAsia"/>
        </w:rPr>
        <w:t xml:space="preserve">                                                </w:t>
      </w:r>
      <w:r w:rsidR="0038713A">
        <w:rPr>
          <w:rFonts w:hint="eastAsia"/>
        </w:rPr>
        <w:t xml:space="preserve">      </w:t>
      </w:r>
      <w:r>
        <w:rPr>
          <w:rFonts w:hint="eastAsia"/>
        </w:rPr>
        <w:t xml:space="preserve"> </w:t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3"/>
        <w:gridCol w:w="2810"/>
        <w:gridCol w:w="2315"/>
        <w:gridCol w:w="3476"/>
      </w:tblGrid>
      <w:tr w:rsidR="00534024" w14:paraId="18DF9426" w14:textId="77777777" w:rsidTr="00891753">
        <w:trPr>
          <w:cantSplit/>
        </w:trPr>
        <w:tc>
          <w:tcPr>
            <w:tcW w:w="1643" w:type="dxa"/>
            <w:vAlign w:val="center"/>
          </w:tcPr>
          <w:p w14:paraId="029743B6" w14:textId="4FE12EB0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ubject/Topic</w:t>
            </w:r>
          </w:p>
        </w:tc>
        <w:tc>
          <w:tcPr>
            <w:tcW w:w="8601" w:type="dxa"/>
            <w:gridSpan w:val="3"/>
          </w:tcPr>
          <w:p w14:paraId="26A2915D" w14:textId="77777777" w:rsidR="00891753" w:rsidRDefault="00891753">
            <w:pPr>
              <w:jc w:val="center"/>
            </w:pPr>
            <w:r>
              <w:t>English</w:t>
            </w:r>
          </w:p>
          <w:p w14:paraId="3538820C" w14:textId="095F4339" w:rsidR="00891753" w:rsidRDefault="00C32E29">
            <w:pPr>
              <w:jc w:val="center"/>
            </w:pPr>
            <w:r>
              <w:rPr>
                <w:rFonts w:hint="eastAsia"/>
              </w:rPr>
              <w:t xml:space="preserve">Writing </w:t>
            </w:r>
            <w:r w:rsidR="00891753">
              <w:t>Skills</w:t>
            </w:r>
          </w:p>
          <w:p w14:paraId="000D4A14" w14:textId="323349FF" w:rsidR="00534024" w:rsidRDefault="00891753">
            <w:pPr>
              <w:jc w:val="center"/>
            </w:pPr>
            <w:r>
              <w:t xml:space="preserve">Genre </w:t>
            </w:r>
            <w:r w:rsidR="00C32E29">
              <w:t>–</w:t>
            </w:r>
            <w:r w:rsidR="00C32E29">
              <w:rPr>
                <w:rFonts w:hint="eastAsia"/>
              </w:rPr>
              <w:t xml:space="preserve"> A </w:t>
            </w:r>
            <w:r w:rsidR="00772157">
              <w:t>l</w:t>
            </w:r>
            <w:r w:rsidR="00C32E29">
              <w:t xml:space="preserve">etter to the editor </w:t>
            </w:r>
          </w:p>
        </w:tc>
      </w:tr>
      <w:tr w:rsidR="00534024" w14:paraId="219FCD3F" w14:textId="77777777" w:rsidTr="00891753">
        <w:tc>
          <w:tcPr>
            <w:tcW w:w="1643" w:type="dxa"/>
            <w:vAlign w:val="center"/>
          </w:tcPr>
          <w:p w14:paraId="544326BA" w14:textId="45AF6457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Class</w:t>
            </w:r>
          </w:p>
        </w:tc>
        <w:tc>
          <w:tcPr>
            <w:tcW w:w="2810" w:type="dxa"/>
            <w:vAlign w:val="center"/>
          </w:tcPr>
          <w:p w14:paraId="2F318DE4" w14:textId="650E7DB4" w:rsidR="00534024" w:rsidRPr="008109CF" w:rsidRDefault="00891753">
            <w:pPr>
              <w:jc w:val="center"/>
              <w:rPr>
                <w:u w:val="double"/>
              </w:rPr>
            </w:pPr>
            <w:r>
              <w:rPr>
                <w:rFonts w:hint="eastAsia"/>
              </w:rPr>
              <w:t>4</w:t>
            </w:r>
            <w:r w:rsidR="008109CF">
              <w:rPr>
                <w:rFonts w:hint="eastAsia"/>
              </w:rPr>
              <w:t>D</w:t>
            </w:r>
          </w:p>
        </w:tc>
        <w:tc>
          <w:tcPr>
            <w:tcW w:w="2315" w:type="dxa"/>
          </w:tcPr>
          <w:p w14:paraId="1B1D3D98" w14:textId="3BCE043F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eriods / Time</w:t>
            </w:r>
          </w:p>
        </w:tc>
        <w:tc>
          <w:tcPr>
            <w:tcW w:w="3476" w:type="dxa"/>
            <w:vAlign w:val="center"/>
          </w:tcPr>
          <w:p w14:paraId="4BD0BAEC" w14:textId="2741B537" w:rsidR="00534024" w:rsidRDefault="008109CF" w:rsidP="008109CF">
            <w:pPr>
              <w:jc w:val="center"/>
            </w:pPr>
            <w:r>
              <w:t>8</w:t>
            </w:r>
            <w:r w:rsidR="00891753">
              <w:t>-</w:t>
            </w:r>
            <w:r>
              <w:t>9</w:t>
            </w:r>
            <w:r w:rsidR="004D4AE5">
              <w:t xml:space="preserve"> period</w:t>
            </w:r>
            <w:r w:rsidR="00767583">
              <w:t>s</w:t>
            </w:r>
            <w:r w:rsidR="00CC0F50">
              <w:rPr>
                <w:rFonts w:hint="eastAsia"/>
              </w:rPr>
              <w:t>（</w:t>
            </w:r>
            <w:r w:rsidR="00891753">
              <w:t>45-50</w:t>
            </w:r>
            <w:r w:rsidR="004D4AE5">
              <w:t xml:space="preserve"> minutes</w:t>
            </w:r>
            <w:r w:rsidR="00CC0F50">
              <w:rPr>
                <w:rFonts w:hint="eastAsia"/>
              </w:rPr>
              <w:t>）</w:t>
            </w:r>
          </w:p>
        </w:tc>
      </w:tr>
      <w:tr w:rsidR="00534024" w14:paraId="7D8B5D67" w14:textId="77777777" w:rsidTr="00891753">
        <w:trPr>
          <w:trHeight w:val="566"/>
        </w:trPr>
        <w:tc>
          <w:tcPr>
            <w:tcW w:w="1643" w:type="dxa"/>
            <w:vAlign w:val="center"/>
          </w:tcPr>
          <w:p w14:paraId="0A91B7BE" w14:textId="7B3070EA" w:rsidR="00534024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8601" w:type="dxa"/>
            <w:gridSpan w:val="3"/>
            <w:vAlign w:val="center"/>
          </w:tcPr>
          <w:p w14:paraId="13429CF0" w14:textId="78307923" w:rsidR="00534024" w:rsidRDefault="00891753" w:rsidP="008109CF">
            <w:r>
              <w:t xml:space="preserve">Writing </w:t>
            </w:r>
            <w:r w:rsidR="008109CF">
              <w:t>a</w:t>
            </w:r>
            <w:r>
              <w:t xml:space="preserve"> letter to the editor</w:t>
            </w:r>
          </w:p>
        </w:tc>
      </w:tr>
      <w:tr w:rsidR="002A7B43" w14:paraId="22D21092" w14:textId="77777777" w:rsidTr="00891753">
        <w:trPr>
          <w:trHeight w:val="560"/>
        </w:trPr>
        <w:tc>
          <w:tcPr>
            <w:tcW w:w="1643" w:type="dxa"/>
            <w:vAlign w:val="center"/>
          </w:tcPr>
          <w:p w14:paraId="67BCC1F4" w14:textId="21CAC796" w:rsidR="002A7B43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Prior K</w:t>
            </w:r>
            <w:r w:rsidRPr="004D4AE5">
              <w:rPr>
                <w:b/>
                <w:bCs/>
              </w:rPr>
              <w:t>nowledge</w:t>
            </w:r>
          </w:p>
        </w:tc>
        <w:tc>
          <w:tcPr>
            <w:tcW w:w="8601" w:type="dxa"/>
            <w:gridSpan w:val="3"/>
            <w:vAlign w:val="center"/>
          </w:tcPr>
          <w:p w14:paraId="4F69A454" w14:textId="6166662E" w:rsidR="002A7B43" w:rsidRDefault="00036978" w:rsidP="00036978">
            <w:pPr>
              <w:pStyle w:val="ListParagraph"/>
              <w:ind w:leftChars="0" w:left="58"/>
            </w:pPr>
            <w:r>
              <w:t>The basic structure of a text (Opening, Body &amp; Closing)</w:t>
            </w:r>
          </w:p>
        </w:tc>
      </w:tr>
      <w:tr w:rsidR="00534024" w14:paraId="707F8DF7" w14:textId="77777777" w:rsidTr="00891753">
        <w:trPr>
          <w:trHeight w:val="560"/>
        </w:trPr>
        <w:tc>
          <w:tcPr>
            <w:tcW w:w="1643" w:type="dxa"/>
            <w:vAlign w:val="center"/>
          </w:tcPr>
          <w:p w14:paraId="668B3DCA" w14:textId="6E2DCBCE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bject of Learning</w:t>
            </w:r>
          </w:p>
        </w:tc>
        <w:tc>
          <w:tcPr>
            <w:tcW w:w="8601" w:type="dxa"/>
            <w:gridSpan w:val="3"/>
            <w:vAlign w:val="center"/>
          </w:tcPr>
          <w:p w14:paraId="30BAA706" w14:textId="6A900B73" w:rsidR="00036978" w:rsidRDefault="00036978" w:rsidP="00036978">
            <w:pPr>
              <w:pStyle w:val="ListParagraph"/>
              <w:rPr>
                <w:bCs/>
              </w:rPr>
            </w:pPr>
            <w:r w:rsidRPr="00036978">
              <w:rPr>
                <w:bCs/>
              </w:rPr>
              <w:t xml:space="preserve">1. Understanding the </w:t>
            </w:r>
            <w:r w:rsidRPr="00036978">
              <w:rPr>
                <w:bCs/>
                <w:u w:val="single"/>
              </w:rPr>
              <w:t>schematic structure</w:t>
            </w:r>
            <w:r w:rsidRPr="00036978">
              <w:rPr>
                <w:bCs/>
              </w:rPr>
              <w:t xml:space="preserve"> </w:t>
            </w:r>
            <w:r>
              <w:rPr>
                <w:bCs/>
              </w:rPr>
              <w:t>of a letter to the e</w:t>
            </w:r>
            <w:r w:rsidRPr="00036978">
              <w:rPr>
                <w:bCs/>
              </w:rPr>
              <w:t>ditor</w:t>
            </w:r>
          </w:p>
          <w:p w14:paraId="1DC02CB3" w14:textId="3A5C6ADC" w:rsidR="00534024" w:rsidRPr="00211B2D" w:rsidRDefault="00036978" w:rsidP="00211B2D">
            <w:pPr>
              <w:pStyle w:val="ListParagraph"/>
              <w:rPr>
                <w:bCs/>
              </w:rPr>
            </w:pPr>
            <w:r>
              <w:rPr>
                <w:bCs/>
              </w:rPr>
              <w:t xml:space="preserve">2. Knowing </w:t>
            </w:r>
            <w:r w:rsidRPr="001E3884">
              <w:rPr>
                <w:bCs/>
                <w:u w:val="single"/>
              </w:rPr>
              <w:t>how to write the introductory paragraph</w:t>
            </w:r>
            <w:r>
              <w:rPr>
                <w:bCs/>
              </w:rPr>
              <w:t xml:space="preserve"> of a letter to the editor </w:t>
            </w:r>
          </w:p>
        </w:tc>
      </w:tr>
      <w:tr w:rsidR="003F3C04" w14:paraId="10913896" w14:textId="77777777" w:rsidTr="00891753">
        <w:trPr>
          <w:trHeight w:val="844"/>
        </w:trPr>
        <w:tc>
          <w:tcPr>
            <w:tcW w:w="1643" w:type="dxa"/>
            <w:vAlign w:val="center"/>
          </w:tcPr>
          <w:p w14:paraId="42D9E92D" w14:textId="373E5C65" w:rsidR="003F3C0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ritical Features</w:t>
            </w:r>
          </w:p>
        </w:tc>
        <w:tc>
          <w:tcPr>
            <w:tcW w:w="8601" w:type="dxa"/>
            <w:gridSpan w:val="3"/>
            <w:vAlign w:val="center"/>
          </w:tcPr>
          <w:p w14:paraId="0D43B2ED" w14:textId="710C501D" w:rsidR="00A01C6D" w:rsidRDefault="003263DF" w:rsidP="00036978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t>Identify</w:t>
            </w:r>
            <w:r w:rsidR="00036978" w:rsidRPr="00036978">
              <w:t xml:space="preserve"> the </w:t>
            </w:r>
            <w:r w:rsidR="00036978" w:rsidRPr="00036978">
              <w:rPr>
                <w:b/>
                <w:bCs/>
              </w:rPr>
              <w:t xml:space="preserve">specific schematic structure </w:t>
            </w:r>
            <w:r w:rsidR="00036978">
              <w:t xml:space="preserve">of a </w:t>
            </w:r>
            <w:r w:rsidR="00036978" w:rsidRPr="00036978">
              <w:t>letter to the editor</w:t>
            </w:r>
            <w:r w:rsidR="00036978">
              <w:t xml:space="preserve"> </w:t>
            </w:r>
          </w:p>
          <w:p w14:paraId="15E091A3" w14:textId="76A43124" w:rsidR="00036978" w:rsidRDefault="003263DF" w:rsidP="00036978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t>Identify</w:t>
            </w:r>
            <w:r w:rsidR="00036978">
              <w:t xml:space="preserve"> the </w:t>
            </w:r>
            <w:r w:rsidR="00036978" w:rsidRPr="003263DF">
              <w:rPr>
                <w:b/>
              </w:rPr>
              <w:t>social purpose of a letter</w:t>
            </w:r>
            <w:r w:rsidR="001E3884">
              <w:t xml:space="preserve"> to the editor :</w:t>
            </w:r>
            <w:r w:rsidR="008109CF">
              <w:t xml:space="preserve"> </w:t>
            </w:r>
            <w:r w:rsidR="001E3884">
              <w:t>Response</w:t>
            </w:r>
          </w:p>
          <w:p w14:paraId="3CBF5369" w14:textId="77777777" w:rsidR="0080451A" w:rsidRDefault="00036978" w:rsidP="00036978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t xml:space="preserve">Identify </w:t>
            </w:r>
            <w:r w:rsidRPr="001E3884">
              <w:rPr>
                <w:b/>
              </w:rPr>
              <w:t>the features</w:t>
            </w:r>
            <w:r w:rsidR="0080451A" w:rsidRPr="001E3884">
              <w:rPr>
                <w:b/>
              </w:rPr>
              <w:t xml:space="preserve"> </w:t>
            </w:r>
            <w:r w:rsidRPr="001E3884">
              <w:rPr>
                <w:b/>
              </w:rPr>
              <w:t>of an introductory paragraph</w:t>
            </w:r>
            <w:r>
              <w:t xml:space="preserve"> of a letter to the editor </w:t>
            </w:r>
          </w:p>
          <w:p w14:paraId="633FC8D2" w14:textId="34107D0C" w:rsidR="00036978" w:rsidRDefault="0080451A" w:rsidP="0080451A">
            <w:pPr>
              <w:ind w:left="360"/>
            </w:pPr>
            <w:r>
              <w:t xml:space="preserve">   a. </w:t>
            </w:r>
            <w:r w:rsidRPr="001E3884">
              <w:rPr>
                <w:b/>
              </w:rPr>
              <w:t>Structural</w:t>
            </w:r>
            <w:r>
              <w:t xml:space="preserve"> features (</w:t>
            </w:r>
            <w:r w:rsidR="00036978">
              <w:t>Purpose of writing, Issue, Stance)</w:t>
            </w:r>
          </w:p>
          <w:p w14:paraId="779A0980" w14:textId="78765000" w:rsidR="0080451A" w:rsidRDefault="0080451A" w:rsidP="0080451A">
            <w:pPr>
              <w:ind w:left="360"/>
            </w:pPr>
            <w:r>
              <w:t xml:space="preserve">   b. </w:t>
            </w:r>
            <w:r w:rsidRPr="001E3884">
              <w:rPr>
                <w:b/>
              </w:rPr>
              <w:t xml:space="preserve">Language </w:t>
            </w:r>
            <w:r>
              <w:t xml:space="preserve">features </w:t>
            </w:r>
          </w:p>
          <w:p w14:paraId="6DE7FFF1" w14:textId="42E97F43" w:rsidR="0080451A" w:rsidRDefault="0080451A" w:rsidP="0080451A">
            <w:pPr>
              <w:pStyle w:val="ListParagraph"/>
              <w:numPr>
                <w:ilvl w:val="0"/>
                <w:numId w:val="16"/>
              </w:numPr>
              <w:ind w:leftChars="0" w:hanging="29"/>
            </w:pPr>
            <w:r>
              <w:t xml:space="preserve">I am writing in response to </w:t>
            </w:r>
            <w:r w:rsidR="00686B84">
              <w:t>the article written by …. in … dated …</w:t>
            </w:r>
          </w:p>
          <w:p w14:paraId="7B9867E7" w14:textId="1827FF0B" w:rsidR="0080451A" w:rsidRDefault="0080451A" w:rsidP="0080451A">
            <w:pPr>
              <w:pStyle w:val="ListParagraph"/>
              <w:numPr>
                <w:ilvl w:val="0"/>
                <w:numId w:val="16"/>
              </w:numPr>
              <w:ind w:leftChars="0" w:hanging="29"/>
            </w:pPr>
            <w:r>
              <w:t>It is about ….</w:t>
            </w:r>
          </w:p>
          <w:p w14:paraId="28BC48E8" w14:textId="613253A8" w:rsidR="0080451A" w:rsidRDefault="0080451A" w:rsidP="0080451A">
            <w:pPr>
              <w:pStyle w:val="ListParagraph"/>
              <w:numPr>
                <w:ilvl w:val="0"/>
                <w:numId w:val="16"/>
              </w:numPr>
              <w:ind w:leftChars="0" w:hanging="29"/>
            </w:pPr>
            <w:r>
              <w:t>I agree / disagree to the ideas in the article because ….</w:t>
            </w:r>
          </w:p>
          <w:p w14:paraId="3CD34880" w14:textId="0582FD7F" w:rsidR="00036978" w:rsidRDefault="00036978" w:rsidP="002A7B43"/>
        </w:tc>
      </w:tr>
      <w:tr w:rsidR="00D01F83" w14:paraId="715C45D7" w14:textId="77777777" w:rsidTr="00891753">
        <w:tc>
          <w:tcPr>
            <w:tcW w:w="1643" w:type="dxa"/>
            <w:vAlign w:val="center"/>
          </w:tcPr>
          <w:p w14:paraId="52F6E25C" w14:textId="5A45AB25" w:rsidR="00D01F83" w:rsidRPr="000C0C85" w:rsidRDefault="00D01F83" w:rsidP="00D01F83">
            <w:pPr>
              <w:jc w:val="center"/>
              <w:rPr>
                <w:b/>
                <w:bCs/>
              </w:rPr>
            </w:pPr>
            <w:r w:rsidRPr="000C0C85">
              <w:rPr>
                <w:rFonts w:hint="eastAsia"/>
                <w:b/>
              </w:rPr>
              <w:t>T</w:t>
            </w:r>
            <w:r w:rsidRPr="000C0C85">
              <w:rPr>
                <w:b/>
              </w:rPr>
              <w:t>ime</w:t>
            </w:r>
          </w:p>
        </w:tc>
        <w:tc>
          <w:tcPr>
            <w:tcW w:w="8601" w:type="dxa"/>
            <w:gridSpan w:val="3"/>
            <w:vAlign w:val="center"/>
          </w:tcPr>
          <w:p w14:paraId="144CCF61" w14:textId="212D25E0" w:rsidR="00D01F83" w:rsidRDefault="00D01F83" w:rsidP="00AB3EB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eaching flow</w:t>
            </w:r>
          </w:p>
        </w:tc>
      </w:tr>
      <w:tr w:rsidR="00D01F83" w14:paraId="0BE53777" w14:textId="77777777" w:rsidTr="00891753">
        <w:trPr>
          <w:cantSplit/>
          <w:trHeight w:val="1512"/>
        </w:trPr>
        <w:tc>
          <w:tcPr>
            <w:tcW w:w="1643" w:type="dxa"/>
          </w:tcPr>
          <w:p w14:paraId="173348AC" w14:textId="5D38B0EC" w:rsidR="00D01F83" w:rsidRPr="00DF7EEA" w:rsidRDefault="000C0C85" w:rsidP="00DF7EEA">
            <w:pPr>
              <w:pStyle w:val="ListParagraph"/>
              <w:numPr>
                <w:ilvl w:val="0"/>
                <w:numId w:val="21"/>
              </w:numPr>
              <w:ind w:leftChars="0"/>
              <w:jc w:val="center"/>
              <w:rPr>
                <w:b/>
                <w:bCs/>
              </w:rPr>
            </w:pPr>
            <w:r>
              <w:t>minutes</w:t>
            </w:r>
          </w:p>
        </w:tc>
        <w:tc>
          <w:tcPr>
            <w:tcW w:w="8601" w:type="dxa"/>
            <w:gridSpan w:val="3"/>
          </w:tcPr>
          <w:p w14:paraId="2D26D1C6" w14:textId="454A5E17" w:rsidR="00DF7EEA" w:rsidRDefault="000C0C85" w:rsidP="00DF7EEA">
            <w:pPr>
              <w:pStyle w:val="ListParagraph"/>
              <w:numPr>
                <w:ilvl w:val="0"/>
                <w:numId w:val="19"/>
              </w:numPr>
              <w:ind w:leftChars="0"/>
            </w:pPr>
            <w:r>
              <w:rPr>
                <w:rFonts w:hint="eastAsia"/>
              </w:rPr>
              <w:t>I</w:t>
            </w:r>
            <w:r>
              <w:t>ntroduction</w:t>
            </w:r>
            <w:r w:rsidR="00C32E29">
              <w:t xml:space="preserve"> </w:t>
            </w:r>
          </w:p>
          <w:p w14:paraId="7E0B5634" w14:textId="5BE1F702" w:rsidR="00DF7EEA" w:rsidRDefault="001E3884" w:rsidP="00DF7EEA">
            <w:pPr>
              <w:pStyle w:val="ListParagraph"/>
              <w:numPr>
                <w:ilvl w:val="0"/>
                <w:numId w:val="20"/>
              </w:numPr>
              <w:ind w:leftChars="0"/>
            </w:pPr>
            <w:r>
              <w:t>show</w:t>
            </w:r>
            <w:r w:rsidR="00DF7EEA">
              <w:t xml:space="preserve"> a scenario in which writing a </w:t>
            </w:r>
            <w:r>
              <w:t>letter to the editor</w:t>
            </w:r>
            <w:r w:rsidR="00DF7EEA">
              <w:t xml:space="preserve"> is needed to help students understand the purpose of writing (responding)</w:t>
            </w:r>
          </w:p>
          <w:p w14:paraId="2606A1CF" w14:textId="580D4203" w:rsidR="00DF7EEA" w:rsidRPr="00DF7EEA" w:rsidRDefault="00C32E29" w:rsidP="00DF7EEA">
            <w:pPr>
              <w:pStyle w:val="ListParagraph"/>
              <w:numPr>
                <w:ilvl w:val="0"/>
                <w:numId w:val="20"/>
              </w:numPr>
              <w:ind w:leftChars="0"/>
            </w:pPr>
            <w:r>
              <w:t>introduce the objectives of the lesson</w:t>
            </w:r>
          </w:p>
        </w:tc>
      </w:tr>
      <w:tr w:rsidR="000C0C85" w14:paraId="4630E638" w14:textId="77777777" w:rsidTr="00891753">
        <w:trPr>
          <w:cantSplit/>
          <w:trHeight w:val="2864"/>
        </w:trPr>
        <w:tc>
          <w:tcPr>
            <w:tcW w:w="1643" w:type="dxa"/>
          </w:tcPr>
          <w:p w14:paraId="0F0F81DC" w14:textId="0BF55E11" w:rsidR="000C0C85" w:rsidRDefault="00211B2D" w:rsidP="000C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 w:rsidR="000C0C85">
              <w:t>minutes</w:t>
            </w:r>
          </w:p>
        </w:tc>
        <w:tc>
          <w:tcPr>
            <w:tcW w:w="8601" w:type="dxa"/>
            <w:gridSpan w:val="3"/>
          </w:tcPr>
          <w:p w14:paraId="2BF7A979" w14:textId="7321A52B" w:rsidR="000C0C85" w:rsidRDefault="000C0C85" w:rsidP="000C0C85">
            <w:pPr>
              <w:rPr>
                <w:spacing w:val="9"/>
                <w:szCs w:val="15"/>
              </w:rPr>
            </w:pPr>
            <w:r w:rsidRPr="00A01C6D">
              <w:rPr>
                <w:rFonts w:hint="eastAsia"/>
                <w:spacing w:val="9"/>
                <w:szCs w:val="15"/>
              </w:rPr>
              <w:t>2.</w:t>
            </w:r>
            <w:r>
              <w:rPr>
                <w:rFonts w:hint="eastAsia"/>
                <w:spacing w:val="9"/>
                <w:szCs w:val="15"/>
              </w:rPr>
              <w:t xml:space="preserve">  </w:t>
            </w:r>
            <w:r>
              <w:rPr>
                <w:rFonts w:hint="eastAsia"/>
              </w:rPr>
              <w:t>A</w:t>
            </w:r>
            <w:r>
              <w:t>ctivity</w:t>
            </w:r>
            <w:r w:rsidR="00C32E29">
              <w:rPr>
                <w:rFonts w:hint="eastAsia"/>
                <w:spacing w:val="9"/>
                <w:szCs w:val="15"/>
              </w:rPr>
              <w:t xml:space="preserve"> (1</w:t>
            </w:r>
            <w:r>
              <w:rPr>
                <w:rFonts w:hint="eastAsia"/>
                <w:spacing w:val="9"/>
                <w:szCs w:val="15"/>
              </w:rPr>
              <w:t>)</w:t>
            </w:r>
            <w:r w:rsidR="003C557E">
              <w:rPr>
                <w:spacing w:val="9"/>
                <w:szCs w:val="15"/>
              </w:rPr>
              <w:t xml:space="preserve"> + </w:t>
            </w:r>
            <w:r w:rsidR="00891753">
              <w:rPr>
                <w:spacing w:val="9"/>
                <w:szCs w:val="15"/>
              </w:rPr>
              <w:t>Worksheet</w:t>
            </w:r>
            <w:r w:rsidR="0083636D">
              <w:rPr>
                <w:spacing w:val="9"/>
                <w:szCs w:val="15"/>
              </w:rPr>
              <w:t xml:space="preserve"> (1)</w:t>
            </w:r>
          </w:p>
          <w:p w14:paraId="1DF3DB59" w14:textId="04692470" w:rsidR="001E3884" w:rsidRDefault="001E3884" w:rsidP="000C0C85">
            <w:pPr>
              <w:rPr>
                <w:spacing w:val="9"/>
                <w:szCs w:val="15"/>
              </w:rPr>
            </w:pPr>
            <w:r>
              <w:rPr>
                <w:spacing w:val="9"/>
                <w:szCs w:val="15"/>
              </w:rPr>
              <w:t>: Compare and contrast Text A (A letter to the editor) &amp; Text B (An article)</w:t>
            </w:r>
          </w:p>
          <w:p w14:paraId="55C01797" w14:textId="3AB09155" w:rsidR="000C0C85" w:rsidRPr="003263DF" w:rsidRDefault="003263DF" w:rsidP="000C0C85">
            <w:r>
              <w:t xml:space="preserve">Pattern of Variation: </w:t>
            </w:r>
            <w:r>
              <w:rPr>
                <w:b/>
                <w:u w:val="single"/>
              </w:rPr>
              <w:t>Contrast</w:t>
            </w:r>
            <w:r w:rsidRPr="00883F8E">
              <w:rPr>
                <w:b/>
                <w:u w:val="single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92"/>
              <w:gridCol w:w="2439"/>
              <w:gridCol w:w="2935"/>
            </w:tblGrid>
            <w:tr w:rsidR="000C0C85" w:rsidRPr="0098465D" w14:paraId="3EEC77D4" w14:textId="77777777" w:rsidTr="009D2CE4">
              <w:trPr>
                <w:trHeight w:val="369"/>
              </w:trPr>
              <w:tc>
                <w:tcPr>
                  <w:tcW w:w="2792" w:type="dxa"/>
                  <w:vAlign w:val="center"/>
                </w:tcPr>
                <w:p w14:paraId="4555EE93" w14:textId="77777777" w:rsidR="000C0C85" w:rsidRPr="0098465D" w:rsidRDefault="000C0C85" w:rsidP="000C0C8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2439" w:type="dxa"/>
                  <w:vAlign w:val="center"/>
                </w:tcPr>
                <w:p w14:paraId="0CAE4B68" w14:textId="77777777" w:rsidR="000C0C85" w:rsidRPr="0098465D" w:rsidRDefault="000C0C85" w:rsidP="000C0C8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35" w:type="dxa"/>
                  <w:vAlign w:val="center"/>
                </w:tcPr>
                <w:p w14:paraId="158F8BA2" w14:textId="77777777" w:rsidR="000C0C85" w:rsidRPr="0098465D" w:rsidRDefault="000C0C85" w:rsidP="000C0C8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0C0C85" w14:paraId="6A7CBDB7" w14:textId="77777777" w:rsidTr="009D2CE4">
              <w:trPr>
                <w:trHeight w:val="724"/>
              </w:trPr>
              <w:tc>
                <w:tcPr>
                  <w:tcW w:w="2792" w:type="dxa"/>
                  <w:vAlign w:val="center"/>
                </w:tcPr>
                <w:p w14:paraId="7347D08E" w14:textId="77777777" w:rsidR="000C0C85" w:rsidRDefault="003263DF" w:rsidP="003263DF">
                  <w:pPr>
                    <w:ind w:left="360"/>
                  </w:pPr>
                  <w:r w:rsidRPr="003263DF">
                    <w:rPr>
                      <w:b/>
                    </w:rPr>
                    <w:t>CF1</w:t>
                  </w:r>
                  <w:r>
                    <w:t>: Identify</w:t>
                  </w:r>
                  <w:r w:rsidRPr="00036978">
                    <w:t xml:space="preserve"> the </w:t>
                  </w:r>
                  <w:r w:rsidRPr="003263DF">
                    <w:rPr>
                      <w:b/>
                      <w:bCs/>
                    </w:rPr>
                    <w:t xml:space="preserve">specific schematic structure </w:t>
                  </w:r>
                  <w:r>
                    <w:t>of a letter to the edit</w:t>
                  </w:r>
                </w:p>
                <w:p w14:paraId="10BDDFC7" w14:textId="765C0BCE" w:rsidR="003263DF" w:rsidRDefault="003263DF" w:rsidP="003263DF">
                  <w:pPr>
                    <w:ind w:left="360"/>
                  </w:pPr>
                </w:p>
              </w:tc>
              <w:tc>
                <w:tcPr>
                  <w:tcW w:w="2439" w:type="dxa"/>
                  <w:vAlign w:val="center"/>
                </w:tcPr>
                <w:p w14:paraId="043600FA" w14:textId="77777777" w:rsidR="003263DF" w:rsidRDefault="00C32E29" w:rsidP="00C32E29">
                  <w:r>
                    <w:t xml:space="preserve">1. </w:t>
                  </w:r>
                  <w:r w:rsidR="003263DF">
                    <w:t>Two t</w:t>
                  </w:r>
                  <w:r>
                    <w:t xml:space="preserve">ext-types </w:t>
                  </w:r>
                </w:p>
                <w:p w14:paraId="0144178D" w14:textId="52E08AE7" w:rsidR="000C0C85" w:rsidRDefault="003263DF" w:rsidP="00C32E29">
                  <w:r>
                    <w:t xml:space="preserve">- </w:t>
                  </w:r>
                  <w:r w:rsidR="00C32E29">
                    <w:t xml:space="preserve">An article &amp; </w:t>
                  </w:r>
                  <w:r w:rsidR="00ED7537">
                    <w:t>a</w:t>
                  </w:r>
                  <w:r>
                    <w:t xml:space="preserve"> l</w:t>
                  </w:r>
                  <w:r w:rsidR="00C32E29">
                    <w:t>etter to the editor</w:t>
                  </w:r>
                </w:p>
                <w:p w14:paraId="0B3DAAB2" w14:textId="77777777" w:rsidR="003263DF" w:rsidRDefault="00C32E29" w:rsidP="00C32E29">
                  <w:r>
                    <w:t xml:space="preserve">2. </w:t>
                  </w:r>
                  <w:r w:rsidR="003263DF" w:rsidRPr="003263DF">
                    <w:rPr>
                      <w:b/>
                    </w:rPr>
                    <w:t>Five f</w:t>
                  </w:r>
                  <w:r w:rsidRPr="003263DF">
                    <w:rPr>
                      <w:b/>
                    </w:rPr>
                    <w:t>eatures</w:t>
                  </w:r>
                  <w:r>
                    <w:t xml:space="preserve"> </w:t>
                  </w:r>
                  <w:r w:rsidR="00ED7537">
                    <w:t xml:space="preserve">of the structure of a letter to the editor </w:t>
                  </w:r>
                </w:p>
                <w:p w14:paraId="5F3E8E03" w14:textId="32F62C69" w:rsidR="00C32E29" w:rsidRDefault="003263DF" w:rsidP="00C32E29">
                  <w:r>
                    <w:t>- Salutation, Introduction, Body, Closing and Close</w:t>
                  </w:r>
                </w:p>
              </w:tc>
              <w:tc>
                <w:tcPr>
                  <w:tcW w:w="2935" w:type="dxa"/>
                  <w:vAlign w:val="center"/>
                </w:tcPr>
                <w:p w14:paraId="7DDAF62F" w14:textId="122C26BA" w:rsidR="000C0C85" w:rsidRDefault="00ED7537" w:rsidP="000C0C85">
                  <w:r>
                    <w:t xml:space="preserve">Content of the </w:t>
                  </w:r>
                  <w:r w:rsidR="00891753">
                    <w:t xml:space="preserve">two </w:t>
                  </w:r>
                  <w:r>
                    <w:t xml:space="preserve">texts </w:t>
                  </w:r>
                </w:p>
                <w:p w14:paraId="542354E5" w14:textId="77777777" w:rsidR="000C0C85" w:rsidRDefault="000C0C85" w:rsidP="000C0C85"/>
              </w:tc>
            </w:tr>
          </w:tbl>
          <w:p w14:paraId="60F5865F" w14:textId="2C482B21" w:rsidR="000C0C85" w:rsidRPr="00A01C6D" w:rsidRDefault="000C0C85" w:rsidP="00A01C6D">
            <w:pPr>
              <w:rPr>
                <w:spacing w:val="9"/>
                <w:szCs w:val="15"/>
              </w:rPr>
            </w:pPr>
          </w:p>
        </w:tc>
      </w:tr>
      <w:tr w:rsidR="00D01F83" w14:paraId="79C4948C" w14:textId="77777777" w:rsidTr="00891753">
        <w:trPr>
          <w:cantSplit/>
          <w:trHeight w:val="2681"/>
        </w:trPr>
        <w:tc>
          <w:tcPr>
            <w:tcW w:w="1643" w:type="dxa"/>
          </w:tcPr>
          <w:p w14:paraId="738D93AA" w14:textId="473E1E7A" w:rsidR="00D01F83" w:rsidRPr="00891753" w:rsidRDefault="00211B2D" w:rsidP="000C0C8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15</w:t>
            </w:r>
            <w:r w:rsidR="00883F8E">
              <w:rPr>
                <w:sz w:val="20"/>
                <w:szCs w:val="20"/>
              </w:rPr>
              <w:t xml:space="preserve"> </w:t>
            </w:r>
            <w:r w:rsidR="00D01F83">
              <w:t>minutes</w:t>
            </w:r>
          </w:p>
        </w:tc>
        <w:tc>
          <w:tcPr>
            <w:tcW w:w="8601" w:type="dxa"/>
            <w:gridSpan w:val="3"/>
          </w:tcPr>
          <w:p w14:paraId="2C75C4B2" w14:textId="77777777" w:rsidR="003C557E" w:rsidRDefault="003C557E" w:rsidP="003C557E">
            <w:pPr>
              <w:pStyle w:val="ListParagraph"/>
              <w:numPr>
                <w:ilvl w:val="0"/>
                <w:numId w:val="7"/>
              </w:numPr>
              <w:ind w:leftChars="0" w:left="463" w:hanging="426"/>
            </w:pPr>
          </w:p>
          <w:p w14:paraId="4459A2DF" w14:textId="2869AAFE" w:rsidR="003C557E" w:rsidRDefault="00D01F83" w:rsidP="003C557E">
            <w:pPr>
              <w:ind w:left="37"/>
            </w:pPr>
            <w:r w:rsidRPr="003C557E">
              <w:rPr>
                <w:rFonts w:hint="eastAsia"/>
                <w:b/>
              </w:rPr>
              <w:t>A</w:t>
            </w:r>
            <w:r w:rsidRPr="003C557E">
              <w:rPr>
                <w:b/>
              </w:rPr>
              <w:t xml:space="preserve">ctivity </w:t>
            </w:r>
            <w:r w:rsidR="00ED7537" w:rsidRPr="003C557E">
              <w:rPr>
                <w:rFonts w:hint="eastAsia"/>
                <w:b/>
                <w:spacing w:val="9"/>
                <w:szCs w:val="15"/>
              </w:rPr>
              <w:t>(2</w:t>
            </w:r>
            <w:r w:rsidR="0080451A" w:rsidRPr="003C557E">
              <w:rPr>
                <w:b/>
                <w:spacing w:val="9"/>
                <w:szCs w:val="15"/>
              </w:rPr>
              <w:t>a</w:t>
            </w:r>
            <w:r w:rsidRPr="003C557E">
              <w:rPr>
                <w:rFonts w:hint="eastAsia"/>
                <w:b/>
                <w:spacing w:val="9"/>
                <w:szCs w:val="15"/>
              </w:rPr>
              <w:t>)</w:t>
            </w:r>
            <w:r w:rsidR="001E3884">
              <w:rPr>
                <w:spacing w:val="9"/>
                <w:szCs w:val="15"/>
              </w:rPr>
              <w:t>: Highlight</w:t>
            </w:r>
            <w:r w:rsidR="00A648AA">
              <w:rPr>
                <w:spacing w:val="9"/>
                <w:szCs w:val="15"/>
              </w:rPr>
              <w:t xml:space="preserve"> the features of an introductory</w:t>
            </w:r>
            <w:r w:rsidR="0080451A" w:rsidRPr="003C557E">
              <w:rPr>
                <w:spacing w:val="9"/>
                <w:szCs w:val="15"/>
              </w:rPr>
              <w:t xml:space="preserve"> paragraph </w:t>
            </w:r>
            <w:r w:rsidR="003C557E" w:rsidRPr="003C557E">
              <w:rPr>
                <w:spacing w:val="9"/>
                <w:szCs w:val="15"/>
              </w:rPr>
              <w:t>of a letter to the editor (Worksheet</w:t>
            </w:r>
            <w:r w:rsidR="00E26BE6">
              <w:rPr>
                <w:spacing w:val="9"/>
                <w:szCs w:val="15"/>
              </w:rPr>
              <w:t xml:space="preserve"> </w:t>
            </w:r>
            <w:r w:rsidR="00E26BE6">
              <w:rPr>
                <w:rFonts w:hint="eastAsia"/>
                <w:spacing w:val="9"/>
                <w:szCs w:val="15"/>
              </w:rPr>
              <w:t>2</w:t>
            </w:r>
            <w:r w:rsidR="003C557E" w:rsidRPr="003C557E">
              <w:rPr>
                <w:spacing w:val="9"/>
                <w:szCs w:val="15"/>
              </w:rPr>
              <w:t>)</w:t>
            </w:r>
          </w:p>
          <w:p w14:paraId="05687518" w14:textId="5AC3A804" w:rsidR="003C557E" w:rsidRDefault="0080451A" w:rsidP="003C557E">
            <w:pPr>
              <w:ind w:left="37"/>
            </w:pPr>
            <w:r w:rsidRPr="003C557E">
              <w:rPr>
                <w:b/>
                <w:spacing w:val="9"/>
                <w:szCs w:val="15"/>
              </w:rPr>
              <w:t>CF3a</w:t>
            </w:r>
            <w:r w:rsidRPr="003C557E">
              <w:rPr>
                <w:spacing w:val="9"/>
                <w:szCs w:val="15"/>
              </w:rPr>
              <w:t xml:space="preserve">: </w:t>
            </w:r>
            <w:r w:rsidR="003C557E">
              <w:t xml:space="preserve">Identify the </w:t>
            </w:r>
            <w:r w:rsidR="003C557E" w:rsidRPr="00A648AA">
              <w:rPr>
                <w:u w:val="single"/>
              </w:rPr>
              <w:t>structural features</w:t>
            </w:r>
            <w:r w:rsidR="003C557E">
              <w:t xml:space="preserve"> of an introductory paragraph of a letter to the editor (Purpose of writing, Issue, Stance)</w:t>
            </w:r>
          </w:p>
          <w:p w14:paraId="28726742" w14:textId="77777777" w:rsidR="003C557E" w:rsidRDefault="003C557E" w:rsidP="0080451A">
            <w:pPr>
              <w:ind w:left="37"/>
              <w:rPr>
                <w:spacing w:val="9"/>
                <w:szCs w:val="15"/>
              </w:rPr>
            </w:pPr>
          </w:p>
          <w:p w14:paraId="12CEC11F" w14:textId="77777777" w:rsidR="003C557E" w:rsidRDefault="003C557E" w:rsidP="003C557E">
            <w:pPr>
              <w:ind w:left="37"/>
              <w:rPr>
                <w:spacing w:val="9"/>
                <w:szCs w:val="15"/>
              </w:rPr>
            </w:pPr>
            <w:r w:rsidRPr="003C557E">
              <w:rPr>
                <w:rFonts w:hint="eastAsia"/>
                <w:b/>
              </w:rPr>
              <w:t>A</w:t>
            </w:r>
            <w:r w:rsidRPr="003C557E">
              <w:rPr>
                <w:b/>
              </w:rPr>
              <w:t xml:space="preserve">ctivity </w:t>
            </w:r>
            <w:r w:rsidRPr="003C557E">
              <w:rPr>
                <w:rFonts w:hint="eastAsia"/>
                <w:b/>
                <w:spacing w:val="9"/>
                <w:szCs w:val="15"/>
              </w:rPr>
              <w:t>(2</w:t>
            </w:r>
            <w:r>
              <w:rPr>
                <w:b/>
                <w:spacing w:val="9"/>
                <w:szCs w:val="15"/>
              </w:rPr>
              <w:t>b</w:t>
            </w:r>
            <w:r w:rsidRPr="003C557E">
              <w:rPr>
                <w:rFonts w:hint="eastAsia"/>
                <w:b/>
                <w:spacing w:val="9"/>
                <w:szCs w:val="15"/>
              </w:rPr>
              <w:t>)</w:t>
            </w:r>
            <w:r w:rsidRPr="003C557E">
              <w:rPr>
                <w:spacing w:val="9"/>
                <w:szCs w:val="15"/>
              </w:rPr>
              <w:t>:</w:t>
            </w:r>
          </w:p>
          <w:p w14:paraId="712B62BA" w14:textId="3AA7E5FC" w:rsidR="00A648AA" w:rsidRDefault="00A648AA" w:rsidP="003C557E">
            <w:pPr>
              <w:ind w:left="37"/>
              <w:rPr>
                <w:spacing w:val="9"/>
                <w:szCs w:val="15"/>
              </w:rPr>
            </w:pPr>
            <w:r w:rsidRPr="00A648AA">
              <w:t>Generalise the language patterns used for ‘Purpose of writing’, ‘Issue’ and ‘Stance’</w:t>
            </w:r>
            <w:r>
              <w:t xml:space="preserve"> in an introductory paragraph</w:t>
            </w:r>
            <w:r>
              <w:rPr>
                <w:spacing w:val="9"/>
                <w:szCs w:val="15"/>
              </w:rPr>
              <w:t xml:space="preserve"> from three given extracts.</w:t>
            </w:r>
            <w:r w:rsidR="00E26BE6">
              <w:rPr>
                <w:spacing w:val="9"/>
                <w:szCs w:val="15"/>
              </w:rPr>
              <w:t xml:space="preserve"> </w:t>
            </w:r>
            <w:r w:rsidR="00E26BE6" w:rsidRPr="003C557E">
              <w:rPr>
                <w:spacing w:val="9"/>
                <w:szCs w:val="15"/>
              </w:rPr>
              <w:t>(Worksheet</w:t>
            </w:r>
            <w:r w:rsidR="00E26BE6">
              <w:rPr>
                <w:spacing w:val="9"/>
                <w:szCs w:val="15"/>
              </w:rPr>
              <w:t xml:space="preserve"> </w:t>
            </w:r>
            <w:r w:rsidR="00E26BE6">
              <w:rPr>
                <w:rFonts w:hint="eastAsia"/>
                <w:spacing w:val="9"/>
                <w:szCs w:val="15"/>
              </w:rPr>
              <w:t>3</w:t>
            </w:r>
            <w:r w:rsidR="00E26BE6" w:rsidRPr="003C557E">
              <w:rPr>
                <w:spacing w:val="9"/>
                <w:szCs w:val="15"/>
              </w:rPr>
              <w:t>)</w:t>
            </w:r>
          </w:p>
          <w:p w14:paraId="321424BA" w14:textId="77777777" w:rsidR="009F4E4C" w:rsidRPr="00A648AA" w:rsidRDefault="009F4E4C" w:rsidP="003C557E">
            <w:pPr>
              <w:ind w:left="37"/>
              <w:rPr>
                <w:spacing w:val="9"/>
                <w:szCs w:val="15"/>
              </w:rPr>
            </w:pPr>
          </w:p>
          <w:p w14:paraId="2CE0A446" w14:textId="63AE6F87" w:rsidR="00883F8E" w:rsidRPr="00883F8E" w:rsidRDefault="00883F8E" w:rsidP="00F7613F">
            <w:r>
              <w:t xml:space="preserve">Pattern of Variation: </w:t>
            </w:r>
            <w:r w:rsidRPr="00883F8E">
              <w:rPr>
                <w:b/>
                <w:u w:val="single"/>
              </w:rPr>
              <w:t xml:space="preserve">Generalization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14"/>
              <w:gridCol w:w="1927"/>
              <w:gridCol w:w="2941"/>
            </w:tblGrid>
            <w:tr w:rsidR="00D01F83" w:rsidRPr="0098465D" w14:paraId="40CAF73E" w14:textId="77777777" w:rsidTr="003C557E">
              <w:trPr>
                <w:trHeight w:val="389"/>
              </w:trPr>
              <w:tc>
                <w:tcPr>
                  <w:tcW w:w="3314" w:type="dxa"/>
                  <w:vAlign w:val="center"/>
                </w:tcPr>
                <w:p w14:paraId="70853A7B" w14:textId="50EF802B" w:rsidR="00D01F83" w:rsidRPr="0098465D" w:rsidRDefault="00D01F83" w:rsidP="00CC5D2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27" w:type="dxa"/>
                  <w:vAlign w:val="center"/>
                </w:tcPr>
                <w:p w14:paraId="422161DE" w14:textId="2C188E7B" w:rsidR="00D01F83" w:rsidRPr="0098465D" w:rsidRDefault="00D01F83" w:rsidP="006401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41" w:type="dxa"/>
                  <w:vAlign w:val="center"/>
                </w:tcPr>
                <w:p w14:paraId="15B44BC1" w14:textId="23619901" w:rsidR="00D01F83" w:rsidRPr="0098465D" w:rsidRDefault="00D01F83" w:rsidP="006401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9F4E4C" w14:paraId="0912CCB2" w14:textId="77777777" w:rsidTr="009325A3">
              <w:trPr>
                <w:trHeight w:val="762"/>
              </w:trPr>
              <w:tc>
                <w:tcPr>
                  <w:tcW w:w="8182" w:type="dxa"/>
                  <w:gridSpan w:val="3"/>
                  <w:vAlign w:val="center"/>
                </w:tcPr>
                <w:p w14:paraId="3DDAAC5A" w14:textId="4B572925" w:rsidR="009F4E4C" w:rsidRDefault="009F4E4C" w:rsidP="009F4E4C">
                  <w:r w:rsidRPr="001E3884">
                    <w:rPr>
                      <w:b/>
                    </w:rPr>
                    <w:t>CF3b</w:t>
                  </w:r>
                  <w:r>
                    <w:t xml:space="preserve">: Identify </w:t>
                  </w:r>
                  <w:r w:rsidRPr="003C557E">
                    <w:rPr>
                      <w:b/>
                    </w:rPr>
                    <w:t xml:space="preserve">the </w:t>
                  </w:r>
                  <w:r w:rsidR="00E26BE6">
                    <w:rPr>
                      <w:b/>
                    </w:rPr>
                    <w:t xml:space="preserve">structural features and </w:t>
                  </w:r>
                  <w:r>
                    <w:rPr>
                      <w:b/>
                    </w:rPr>
                    <w:t xml:space="preserve">language </w:t>
                  </w:r>
                  <w:r w:rsidRPr="003C557E">
                    <w:rPr>
                      <w:b/>
                    </w:rPr>
                    <w:t>features</w:t>
                  </w:r>
                  <w:r>
                    <w:t xml:space="preserve"> of an introductory paragraph of a letter to the editor </w:t>
                  </w:r>
                </w:p>
              </w:tc>
            </w:tr>
            <w:tr w:rsidR="00E26BE6" w14:paraId="2FC6C7C4" w14:textId="77777777" w:rsidTr="003C557E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0E4ACC95" w14:textId="41F8AFB3" w:rsidR="00E26BE6" w:rsidRDefault="00E26BE6" w:rsidP="00E26BE6">
                  <w:r>
                    <w:rPr>
                      <w:rFonts w:hint="eastAsia"/>
                    </w:rPr>
                    <w:t>S</w:t>
                  </w:r>
                  <w:r>
                    <w:rPr>
                      <w:rFonts w:hint="eastAsia"/>
                      <w:lang w:eastAsia="zh-HK"/>
                    </w:rPr>
                    <w:t>t</w:t>
                  </w:r>
                  <w:r>
                    <w:rPr>
                      <w:lang w:eastAsia="zh-HK"/>
                    </w:rPr>
                    <w:t>ructural features:</w:t>
                  </w:r>
                </w:p>
                <w:p w14:paraId="2E3283A1" w14:textId="0B170C98" w:rsidR="00E26BE6" w:rsidRDefault="00E26BE6" w:rsidP="00E26BE6">
                  <w:r>
                    <w:rPr>
                      <w:rFonts w:hint="eastAsia"/>
                    </w:rPr>
                    <w:t>The three important structural features of a letter to the editor</w:t>
                  </w:r>
                </w:p>
              </w:tc>
              <w:tc>
                <w:tcPr>
                  <w:tcW w:w="1927" w:type="dxa"/>
                  <w:vAlign w:val="center"/>
                </w:tcPr>
                <w:p w14:paraId="62F08EA1" w14:textId="0D82C737" w:rsidR="00E26BE6" w:rsidRDefault="00E26BE6" w:rsidP="00EC4298">
                  <w:r>
                    <w:t>Context of each extract</w:t>
                  </w:r>
                </w:p>
              </w:tc>
              <w:tc>
                <w:tcPr>
                  <w:tcW w:w="2941" w:type="dxa"/>
                  <w:vAlign w:val="center"/>
                </w:tcPr>
                <w:p w14:paraId="419C99D8" w14:textId="137075CD" w:rsidR="00E26BE6" w:rsidRDefault="00E26BE6" w:rsidP="00640104">
                  <w:r>
                    <w:t>Structural Features (Purpose of writing, Issue, Stance remain present)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A648AA" w14:paraId="7097915F" w14:textId="77777777" w:rsidTr="003C557E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3F638AD5" w14:textId="6DA0CD2B" w:rsidR="00E26BE6" w:rsidRDefault="00E26BE6" w:rsidP="00883F8E">
                  <w:r>
                    <w:rPr>
                      <w:rFonts w:hint="eastAsia"/>
                    </w:rPr>
                    <w:t>L</w:t>
                  </w:r>
                  <w:r>
                    <w:t>anguage features:</w:t>
                  </w:r>
                </w:p>
                <w:p w14:paraId="6C493A15" w14:textId="587298FA" w:rsidR="00A648AA" w:rsidRDefault="009F4E4C" w:rsidP="00883F8E">
                  <w:r>
                    <w:t xml:space="preserve">i) </w:t>
                  </w:r>
                  <w:r w:rsidR="00A648AA">
                    <w:t>The</w:t>
                  </w:r>
                  <w:r w:rsidR="00804D3A">
                    <w:t xml:space="preserve"> sentence</w:t>
                  </w:r>
                  <w:r w:rsidR="00A648AA">
                    <w:t xml:space="preserve"> pattern used for ‘the purpose of writing’ in the introductory paragraph:</w:t>
                  </w:r>
                </w:p>
                <w:p w14:paraId="457BCDFB" w14:textId="4D1C0106" w:rsidR="00A648AA" w:rsidRDefault="00686B84" w:rsidP="00883F8E">
                  <w:pPr>
                    <w:pStyle w:val="ListParagraph"/>
                    <w:numPr>
                      <w:ilvl w:val="0"/>
                      <w:numId w:val="16"/>
                    </w:numPr>
                    <w:ind w:leftChars="0" w:left="1079" w:hanging="568"/>
                  </w:pPr>
                  <w:r>
                    <w:t>I am writing in response to the article written by … in… dated …</w:t>
                  </w:r>
                </w:p>
              </w:tc>
              <w:tc>
                <w:tcPr>
                  <w:tcW w:w="1927" w:type="dxa"/>
                  <w:vAlign w:val="center"/>
                </w:tcPr>
                <w:p w14:paraId="3999E276" w14:textId="5E775345" w:rsidR="00A648AA" w:rsidRDefault="00A648AA" w:rsidP="00EC4298">
                  <w:r>
                    <w:t>Context of each extract</w:t>
                  </w:r>
                </w:p>
              </w:tc>
              <w:tc>
                <w:tcPr>
                  <w:tcW w:w="2941" w:type="dxa"/>
                  <w:vAlign w:val="center"/>
                </w:tcPr>
                <w:p w14:paraId="766161ED" w14:textId="22C255A9" w:rsidR="00A648AA" w:rsidRDefault="00A648AA" w:rsidP="00640104">
                  <w:r>
                    <w:t xml:space="preserve">Language patterns </w:t>
                  </w:r>
                </w:p>
                <w:p w14:paraId="5F919F42" w14:textId="210FCE13" w:rsidR="00A648AA" w:rsidRPr="00EC4298" w:rsidRDefault="00A648AA" w:rsidP="00640104"/>
              </w:tc>
            </w:tr>
            <w:tr w:rsidR="00A648AA" w14:paraId="7B7824AD" w14:textId="77777777" w:rsidTr="003C557E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523BEFA5" w14:textId="1F208572" w:rsidR="00A648AA" w:rsidRDefault="009F4E4C" w:rsidP="00ED7537">
                  <w:r>
                    <w:t xml:space="preserve">ii) </w:t>
                  </w:r>
                  <w:r w:rsidR="00804D3A">
                    <w:t>The sentence</w:t>
                  </w:r>
                  <w:r w:rsidR="00A648AA">
                    <w:t xml:space="preserve"> pattern use</w:t>
                  </w:r>
                  <w:r w:rsidR="00804D3A">
                    <w:t>d for ‘the issue’ in the introductory</w:t>
                  </w:r>
                  <w:r w:rsidR="00A648AA">
                    <w:t xml:space="preserve"> paragraph</w:t>
                  </w:r>
                  <w:r w:rsidR="00804D3A">
                    <w:t>:</w:t>
                  </w:r>
                </w:p>
                <w:p w14:paraId="0A82871A" w14:textId="42A47CB1" w:rsidR="00804D3A" w:rsidRDefault="00804D3A" w:rsidP="00ED7537">
                  <w:pPr>
                    <w:pStyle w:val="ListParagraph"/>
                    <w:numPr>
                      <w:ilvl w:val="0"/>
                      <w:numId w:val="16"/>
                    </w:numPr>
                    <w:ind w:leftChars="0" w:left="1079" w:hanging="568"/>
                  </w:pPr>
                  <w:r>
                    <w:t>It is about ….</w:t>
                  </w:r>
                </w:p>
              </w:tc>
              <w:tc>
                <w:tcPr>
                  <w:tcW w:w="1927" w:type="dxa"/>
                  <w:vAlign w:val="center"/>
                </w:tcPr>
                <w:p w14:paraId="4C85B4B4" w14:textId="3E28512B" w:rsidR="00A648AA" w:rsidRDefault="00A648AA" w:rsidP="00EC4298">
                  <w:r>
                    <w:t>Context of each extract</w:t>
                  </w:r>
                </w:p>
              </w:tc>
              <w:tc>
                <w:tcPr>
                  <w:tcW w:w="2941" w:type="dxa"/>
                  <w:vAlign w:val="center"/>
                </w:tcPr>
                <w:p w14:paraId="2BBEB431" w14:textId="3F57A796" w:rsidR="00A648AA" w:rsidRDefault="00804D3A" w:rsidP="003263DF">
                  <w:r>
                    <w:t>Sentence</w:t>
                  </w:r>
                  <w:r w:rsidR="00A648AA">
                    <w:t xml:space="preserve"> patterns </w:t>
                  </w:r>
                </w:p>
                <w:p w14:paraId="40724970" w14:textId="77777777" w:rsidR="00A648AA" w:rsidRDefault="00A648AA" w:rsidP="00640104"/>
              </w:tc>
            </w:tr>
            <w:tr w:rsidR="00A648AA" w14:paraId="4D2A6967" w14:textId="77777777" w:rsidTr="003C557E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464FCD77" w14:textId="2FF4FDF9" w:rsidR="00A648AA" w:rsidRDefault="009F4E4C" w:rsidP="00ED7537">
                  <w:r>
                    <w:t xml:space="preserve">iii) </w:t>
                  </w:r>
                  <w:r w:rsidR="00804D3A">
                    <w:t>The sentence</w:t>
                  </w:r>
                  <w:r w:rsidR="00A648AA">
                    <w:t xml:space="preserve"> pattern used for ‘the stance’ in the opening paragraph</w:t>
                  </w:r>
                  <w:r>
                    <w:t>:</w:t>
                  </w:r>
                </w:p>
                <w:p w14:paraId="25D3ECE5" w14:textId="09D874C7" w:rsidR="009F4E4C" w:rsidRDefault="009F4E4C" w:rsidP="00ED7537">
                  <w:pPr>
                    <w:pStyle w:val="ListParagraph"/>
                    <w:numPr>
                      <w:ilvl w:val="0"/>
                      <w:numId w:val="16"/>
                    </w:numPr>
                    <w:ind w:leftChars="0" w:left="1079" w:hanging="568"/>
                  </w:pPr>
                  <w:r>
                    <w:t>I agree / disagree to the ideas in the article because ….</w:t>
                  </w:r>
                </w:p>
              </w:tc>
              <w:tc>
                <w:tcPr>
                  <w:tcW w:w="1927" w:type="dxa"/>
                  <w:vAlign w:val="center"/>
                </w:tcPr>
                <w:p w14:paraId="4E33C28A" w14:textId="23D27C95" w:rsidR="00A648AA" w:rsidRDefault="00A648AA" w:rsidP="00EC4298">
                  <w:r>
                    <w:t>Context of each extract</w:t>
                  </w:r>
                </w:p>
              </w:tc>
              <w:tc>
                <w:tcPr>
                  <w:tcW w:w="2941" w:type="dxa"/>
                  <w:vAlign w:val="center"/>
                </w:tcPr>
                <w:p w14:paraId="5D02230A" w14:textId="41EE6142" w:rsidR="00A648AA" w:rsidRDefault="00804D3A" w:rsidP="003263DF">
                  <w:r>
                    <w:t xml:space="preserve">Sentence </w:t>
                  </w:r>
                  <w:r w:rsidR="00A648AA">
                    <w:t xml:space="preserve">patterns </w:t>
                  </w:r>
                </w:p>
                <w:p w14:paraId="32BB0E90" w14:textId="77777777" w:rsidR="00A648AA" w:rsidRDefault="00A648AA" w:rsidP="00640104"/>
              </w:tc>
            </w:tr>
          </w:tbl>
          <w:p w14:paraId="7E7FCAEB" w14:textId="39296ACB" w:rsidR="00D01F83" w:rsidRPr="00640104" w:rsidRDefault="00D01F83" w:rsidP="002A7B43">
            <w:pPr>
              <w:ind w:firstLineChars="200" w:firstLine="480"/>
            </w:pPr>
          </w:p>
        </w:tc>
      </w:tr>
      <w:tr w:rsidR="00211B2D" w14:paraId="7756B3BE" w14:textId="77777777" w:rsidTr="00891753">
        <w:trPr>
          <w:cantSplit/>
          <w:trHeight w:val="2681"/>
        </w:trPr>
        <w:tc>
          <w:tcPr>
            <w:tcW w:w="1643" w:type="dxa"/>
          </w:tcPr>
          <w:p w14:paraId="32548490" w14:textId="2B5ED250" w:rsidR="00211B2D" w:rsidRDefault="00211B2D" w:rsidP="000C0C8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 minutes</w:t>
            </w:r>
          </w:p>
        </w:tc>
        <w:tc>
          <w:tcPr>
            <w:tcW w:w="8601" w:type="dxa"/>
            <w:gridSpan w:val="3"/>
          </w:tcPr>
          <w:p w14:paraId="6F6E58EF" w14:textId="0F48A2E3" w:rsidR="00211B2D" w:rsidRPr="00211B2D" w:rsidRDefault="00211B2D" w:rsidP="00211B2D">
            <w:r w:rsidRPr="003C557E">
              <w:rPr>
                <w:rFonts w:hint="eastAsia"/>
                <w:b/>
              </w:rPr>
              <w:t>A</w:t>
            </w:r>
            <w:r w:rsidRPr="003C557E">
              <w:rPr>
                <w:b/>
              </w:rPr>
              <w:t>ctivity</w:t>
            </w:r>
            <w:r>
              <w:rPr>
                <w:b/>
              </w:rPr>
              <w:t xml:space="preserve"> 3: </w:t>
            </w:r>
            <w:r>
              <w:t>Give another scenario for students to write the 1</w:t>
            </w:r>
            <w:r w:rsidRPr="00211B2D">
              <w:rPr>
                <w:vertAlign w:val="superscript"/>
              </w:rPr>
              <w:t>st</w:t>
            </w:r>
            <w:r>
              <w:t xml:space="preserve"> paragraph of a letter to the editor by applying the structural and structural features. Pattern of Variation (Fusion – CF2 &amp; CF3)</w:t>
            </w:r>
          </w:p>
        </w:tc>
      </w:tr>
      <w:tr w:rsidR="00D01F83" w14:paraId="22F880BA" w14:textId="77777777" w:rsidTr="00891753">
        <w:trPr>
          <w:cantSplit/>
          <w:trHeight w:val="1326"/>
        </w:trPr>
        <w:tc>
          <w:tcPr>
            <w:tcW w:w="1643" w:type="dxa"/>
          </w:tcPr>
          <w:p w14:paraId="0583C19E" w14:textId="410ADE9B" w:rsidR="00D01F83" w:rsidRDefault="00891753" w:rsidP="000C0C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5</w:t>
            </w:r>
            <w:r w:rsidR="00D01F83">
              <w:t xml:space="preserve"> minutes</w:t>
            </w:r>
          </w:p>
        </w:tc>
        <w:tc>
          <w:tcPr>
            <w:tcW w:w="8601" w:type="dxa"/>
            <w:gridSpan w:val="3"/>
          </w:tcPr>
          <w:p w14:paraId="22141A9D" w14:textId="75003453" w:rsidR="00D01F83" w:rsidRDefault="00D01F83" w:rsidP="0098465D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eastAsia="新細明體" w:hAnsi="Times New Roman" w:cs="Times New Roman"/>
                <w:kern w:val="2"/>
              </w:rPr>
            </w:pPr>
            <w:r>
              <w:rPr>
                <w:rFonts w:ascii="Times New Roman" w:eastAsia="新細明體" w:hAnsi="Times New Roman" w:cs="Times New Roman" w:hint="eastAsia"/>
                <w:kern w:val="2"/>
              </w:rPr>
              <w:t>4.</w:t>
            </w:r>
            <w:r>
              <w:rPr>
                <w:rFonts w:ascii="Times New Roman" w:eastAsia="新細明體" w:hAnsi="Times New Roman" w:cs="Times New Roman"/>
                <w:kern w:val="2"/>
              </w:rPr>
              <w:t xml:space="preserve"> </w:t>
            </w:r>
            <w:r>
              <w:rPr>
                <w:rFonts w:ascii="Times New Roman" w:eastAsia="新細明體" w:hAnsi="Times New Roman" w:cs="Times New Roman" w:hint="eastAsia"/>
                <w:kern w:val="2"/>
              </w:rPr>
              <w:t xml:space="preserve"> C</w:t>
            </w:r>
            <w:r>
              <w:rPr>
                <w:rFonts w:ascii="Times New Roman" w:eastAsia="新細明體" w:hAnsi="Times New Roman" w:cs="Times New Roman"/>
                <w:kern w:val="2"/>
              </w:rPr>
              <w:t>onclusion</w:t>
            </w:r>
          </w:p>
          <w:p w14:paraId="297849ED" w14:textId="742DF6BC" w:rsidR="00D01F83" w:rsidRDefault="003C557E" w:rsidP="001E3884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E3884">
              <w:rPr>
                <w:rFonts w:ascii="Times New Roman" w:eastAsia="新細明體" w:hAnsi="Times New Roman" w:cs="Times New Roman"/>
                <w:b/>
                <w:kern w:val="2"/>
              </w:rPr>
              <w:t xml:space="preserve">Activity </w:t>
            </w:r>
            <w:r w:rsidR="001E3884" w:rsidRPr="001E3884">
              <w:rPr>
                <w:rFonts w:ascii="Times New Roman" w:eastAsia="新細明體" w:hAnsi="Times New Roman" w:cs="Times New Roman"/>
                <w:b/>
                <w:kern w:val="2"/>
              </w:rPr>
              <w:t>3(a)</w:t>
            </w:r>
            <w:r w:rsidR="001E3884">
              <w:rPr>
                <w:rFonts w:ascii="Times New Roman" w:eastAsia="新細明體" w:hAnsi="Times New Roman" w:cs="Times New Roman"/>
                <w:kern w:val="2"/>
              </w:rPr>
              <w:t xml:space="preserve">: </w:t>
            </w:r>
            <w:r w:rsidR="00804D3A">
              <w:rPr>
                <w:rFonts w:ascii="Times New Roman" w:hAnsi="Times New Roman" w:cs="Times New Roman"/>
              </w:rPr>
              <w:t>R</w:t>
            </w:r>
            <w:r w:rsidR="00891753" w:rsidRPr="001E3884">
              <w:rPr>
                <w:rFonts w:ascii="Times New Roman" w:hAnsi="Times New Roman" w:cs="Times New Roman"/>
              </w:rPr>
              <w:t>evise what a letter to the editor is</w:t>
            </w:r>
          </w:p>
          <w:p w14:paraId="33B62956" w14:textId="77777777" w:rsidR="00A648AA" w:rsidRDefault="00A648AA" w:rsidP="001E3884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25DDFCF5" w14:textId="77777777" w:rsidR="00707E50" w:rsidRDefault="001E3884" w:rsidP="00707E50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1E3884">
              <w:rPr>
                <w:rFonts w:ascii="Times New Roman" w:hAnsi="Times New Roman" w:cs="Times New Roman"/>
                <w:b/>
              </w:rPr>
              <w:t>Activity 3(b):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07E50">
              <w:rPr>
                <w:rFonts w:ascii="Times New Roman" w:hAnsi="Times New Roman" w:cs="Times New Roman"/>
              </w:rPr>
              <w:t xml:space="preserve">Consolidation: </w:t>
            </w:r>
            <w:r w:rsidR="00891753" w:rsidRPr="001E3884">
              <w:rPr>
                <w:rFonts w:ascii="Times New Roman" w:hAnsi="Times New Roman" w:cs="Times New Roman"/>
              </w:rPr>
              <w:t>Writ</w:t>
            </w:r>
            <w:r w:rsidR="00A648AA">
              <w:rPr>
                <w:rFonts w:ascii="Times New Roman" w:hAnsi="Times New Roman" w:cs="Times New Roman"/>
              </w:rPr>
              <w:t>e an introductory</w:t>
            </w:r>
            <w:r w:rsidR="00891753" w:rsidRPr="001E3884">
              <w:rPr>
                <w:rFonts w:ascii="Times New Roman" w:hAnsi="Times New Roman" w:cs="Times New Roman"/>
              </w:rPr>
              <w:t xml:space="preserve"> paragra</w:t>
            </w:r>
            <w:r w:rsidR="00036978" w:rsidRPr="001E3884">
              <w:rPr>
                <w:rFonts w:ascii="Times New Roman" w:hAnsi="Times New Roman" w:cs="Times New Roman"/>
              </w:rPr>
              <w:t xml:space="preserve">ph on another topic provided </w:t>
            </w:r>
            <w:r w:rsidR="00707E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(Homework</w:t>
            </w:r>
            <w:r w:rsidR="00A648AA">
              <w:rPr>
                <w:rFonts w:ascii="Times New Roman" w:hAnsi="Times New Roman" w:cs="Times New Roman"/>
              </w:rPr>
              <w:t>- Worksheet 5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5849FBC" w14:textId="7467BB61" w:rsidR="00891753" w:rsidRPr="00707E50" w:rsidRDefault="00707E50" w:rsidP="00707E50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883F8E" w:rsidRPr="00707E50">
              <w:rPr>
                <w:rFonts w:ascii="Times New Roman" w:hAnsi="Times New Roman" w:cs="Times New Roman"/>
                <w:b/>
              </w:rPr>
              <w:t>K</w:t>
            </w:r>
            <w:r w:rsidR="003C557E" w:rsidRPr="00707E50">
              <w:rPr>
                <w:rFonts w:ascii="Times New Roman" w:hAnsi="Times New Roman" w:cs="Times New Roman"/>
                <w:b/>
              </w:rPr>
              <w:t>nowledge</w:t>
            </w:r>
            <w:r w:rsidR="00A648AA" w:rsidRPr="00707E50">
              <w:rPr>
                <w:rFonts w:ascii="Times New Roman" w:hAnsi="Times New Roman" w:cs="Times New Roman"/>
                <w:b/>
              </w:rPr>
              <w:t xml:space="preserve"> Transfer</w:t>
            </w:r>
          </w:p>
          <w:p w14:paraId="35FD9FCA" w14:textId="09CDA67A" w:rsidR="003C557E" w:rsidRPr="001E2D12" w:rsidRDefault="003C557E" w:rsidP="003C557E"/>
        </w:tc>
      </w:tr>
    </w:tbl>
    <w:p w14:paraId="4F61C66E" w14:textId="06B8CC9D" w:rsidR="00534024" w:rsidRPr="00B33BCB" w:rsidRDefault="00534024" w:rsidP="00707E50"/>
    <w:sectPr w:rsidR="00534024" w:rsidRPr="00B33BCB" w:rsidSect="002A7B43">
      <w:pgSz w:w="11906" w:h="16838"/>
      <w:pgMar w:top="28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61AB6" w14:textId="77777777" w:rsidR="00C71DA5" w:rsidRDefault="00C71DA5">
      <w:r>
        <w:separator/>
      </w:r>
    </w:p>
  </w:endnote>
  <w:endnote w:type="continuationSeparator" w:id="0">
    <w:p w14:paraId="52B8DE7C" w14:textId="77777777" w:rsidR="00C71DA5" w:rsidRDefault="00C7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E8CA1" w14:textId="77777777" w:rsidR="00C71DA5" w:rsidRDefault="00C71DA5">
      <w:r>
        <w:separator/>
      </w:r>
    </w:p>
  </w:footnote>
  <w:footnote w:type="continuationSeparator" w:id="0">
    <w:p w14:paraId="23EFDDB6" w14:textId="77777777" w:rsidR="00C71DA5" w:rsidRDefault="00C71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FA0"/>
    <w:multiLevelType w:val="hybridMultilevel"/>
    <w:tmpl w:val="FC981E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1422"/>
    <w:multiLevelType w:val="hybridMultilevel"/>
    <w:tmpl w:val="13DE72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4D927DC"/>
    <w:multiLevelType w:val="hybridMultilevel"/>
    <w:tmpl w:val="A9105F7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4052F78"/>
    <w:multiLevelType w:val="multilevel"/>
    <w:tmpl w:val="E93AE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4" w15:restartNumberingAfterBreak="0">
    <w:nsid w:val="24C3741D"/>
    <w:multiLevelType w:val="hybridMultilevel"/>
    <w:tmpl w:val="9828A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E00571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721DA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27074"/>
    <w:multiLevelType w:val="hybridMultilevel"/>
    <w:tmpl w:val="7688B4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1326BD"/>
    <w:multiLevelType w:val="hybridMultilevel"/>
    <w:tmpl w:val="A9D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17A2B"/>
    <w:multiLevelType w:val="hybridMultilevel"/>
    <w:tmpl w:val="0C2EB49E"/>
    <w:lvl w:ilvl="0" w:tplc="0409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43027799"/>
    <w:multiLevelType w:val="hybridMultilevel"/>
    <w:tmpl w:val="D09EE30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91069"/>
    <w:multiLevelType w:val="hybridMultilevel"/>
    <w:tmpl w:val="91C6C630"/>
    <w:lvl w:ilvl="0" w:tplc="AA225036">
      <w:start w:val="1"/>
      <w:numFmt w:val="bullet"/>
      <w:lvlText w:val="-"/>
      <w:lvlJc w:val="left"/>
      <w:pPr>
        <w:ind w:left="78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2" w15:restartNumberingAfterBreak="0">
    <w:nsid w:val="50F63380"/>
    <w:multiLevelType w:val="hybridMultilevel"/>
    <w:tmpl w:val="030C417C"/>
    <w:lvl w:ilvl="0" w:tplc="5BDC9AA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1074A14"/>
    <w:multiLevelType w:val="hybridMultilevel"/>
    <w:tmpl w:val="0A1EA00E"/>
    <w:lvl w:ilvl="0" w:tplc="506CAEA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A3736BA"/>
    <w:multiLevelType w:val="hybridMultilevel"/>
    <w:tmpl w:val="86BC469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2E700A4"/>
    <w:multiLevelType w:val="hybridMultilevel"/>
    <w:tmpl w:val="6624F1B4"/>
    <w:lvl w:ilvl="0" w:tplc="F5DEDE36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B63A88"/>
    <w:multiLevelType w:val="hybridMultilevel"/>
    <w:tmpl w:val="8482E47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2C0259"/>
    <w:multiLevelType w:val="hybridMultilevel"/>
    <w:tmpl w:val="9CD65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A6FF2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787905"/>
    <w:multiLevelType w:val="multilevel"/>
    <w:tmpl w:val="62863474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7913FA8"/>
    <w:multiLevelType w:val="hybridMultilevel"/>
    <w:tmpl w:val="AE9E5DC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7BC632DB"/>
    <w:multiLevelType w:val="multilevel"/>
    <w:tmpl w:val="70AA8C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2" w15:restartNumberingAfterBreak="0">
    <w:nsid w:val="7C425571"/>
    <w:multiLevelType w:val="hybridMultilevel"/>
    <w:tmpl w:val="08089826"/>
    <w:lvl w:ilvl="0" w:tplc="16E827E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19"/>
  </w:num>
  <w:num w:numId="5">
    <w:abstractNumId w:val="0"/>
  </w:num>
  <w:num w:numId="6">
    <w:abstractNumId w:val="17"/>
  </w:num>
  <w:num w:numId="7">
    <w:abstractNumId w:val="10"/>
  </w:num>
  <w:num w:numId="8">
    <w:abstractNumId w:val="18"/>
  </w:num>
  <w:num w:numId="9">
    <w:abstractNumId w:val="1"/>
  </w:num>
  <w:num w:numId="10">
    <w:abstractNumId w:val="20"/>
  </w:num>
  <w:num w:numId="11">
    <w:abstractNumId w:val="8"/>
  </w:num>
  <w:num w:numId="12">
    <w:abstractNumId w:val="2"/>
  </w:num>
  <w:num w:numId="13">
    <w:abstractNumId w:val="5"/>
  </w:num>
  <w:num w:numId="14">
    <w:abstractNumId w:val="16"/>
  </w:num>
  <w:num w:numId="15">
    <w:abstractNumId w:val="14"/>
  </w:num>
  <w:num w:numId="16">
    <w:abstractNumId w:val="4"/>
  </w:num>
  <w:num w:numId="17">
    <w:abstractNumId w:val="9"/>
  </w:num>
  <w:num w:numId="18">
    <w:abstractNumId w:val="6"/>
  </w:num>
  <w:num w:numId="19">
    <w:abstractNumId w:val="13"/>
  </w:num>
  <w:num w:numId="20">
    <w:abstractNumId w:val="11"/>
  </w:num>
  <w:num w:numId="21">
    <w:abstractNumId w:val="15"/>
  </w:num>
  <w:num w:numId="22">
    <w:abstractNumId w:val="12"/>
  </w:num>
  <w:num w:numId="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CB"/>
    <w:rsid w:val="00007F36"/>
    <w:rsid w:val="00036978"/>
    <w:rsid w:val="000479FA"/>
    <w:rsid w:val="00063D56"/>
    <w:rsid w:val="00096624"/>
    <w:rsid w:val="000C0C85"/>
    <w:rsid w:val="000F3B6F"/>
    <w:rsid w:val="00114D29"/>
    <w:rsid w:val="001453AD"/>
    <w:rsid w:val="00156125"/>
    <w:rsid w:val="001603DE"/>
    <w:rsid w:val="0016547B"/>
    <w:rsid w:val="001E2D12"/>
    <w:rsid w:val="001E3884"/>
    <w:rsid w:val="00211B2D"/>
    <w:rsid w:val="00227D81"/>
    <w:rsid w:val="002406D3"/>
    <w:rsid w:val="00253D90"/>
    <w:rsid w:val="002761EC"/>
    <w:rsid w:val="002855B8"/>
    <w:rsid w:val="002A72F8"/>
    <w:rsid w:val="002A7B43"/>
    <w:rsid w:val="002C2A83"/>
    <w:rsid w:val="00307B32"/>
    <w:rsid w:val="00316853"/>
    <w:rsid w:val="003263DF"/>
    <w:rsid w:val="00381992"/>
    <w:rsid w:val="0038713A"/>
    <w:rsid w:val="003A4E30"/>
    <w:rsid w:val="003C02D7"/>
    <w:rsid w:val="003C557E"/>
    <w:rsid w:val="003E37FD"/>
    <w:rsid w:val="003F11F0"/>
    <w:rsid w:val="003F3C04"/>
    <w:rsid w:val="00452991"/>
    <w:rsid w:val="00471226"/>
    <w:rsid w:val="00490758"/>
    <w:rsid w:val="00492EAF"/>
    <w:rsid w:val="004C3C82"/>
    <w:rsid w:val="004D11B6"/>
    <w:rsid w:val="004D4AE5"/>
    <w:rsid w:val="005031DD"/>
    <w:rsid w:val="00534024"/>
    <w:rsid w:val="00534CE9"/>
    <w:rsid w:val="005A7678"/>
    <w:rsid w:val="005B42DC"/>
    <w:rsid w:val="005E07FE"/>
    <w:rsid w:val="00640104"/>
    <w:rsid w:val="00686B84"/>
    <w:rsid w:val="006A41B8"/>
    <w:rsid w:val="006D039A"/>
    <w:rsid w:val="006D11EF"/>
    <w:rsid w:val="00707E50"/>
    <w:rsid w:val="00767583"/>
    <w:rsid w:val="00772157"/>
    <w:rsid w:val="007A584C"/>
    <w:rsid w:val="0080451A"/>
    <w:rsid w:val="00804D3A"/>
    <w:rsid w:val="008109CF"/>
    <w:rsid w:val="00824069"/>
    <w:rsid w:val="0083636D"/>
    <w:rsid w:val="00851A48"/>
    <w:rsid w:val="00870260"/>
    <w:rsid w:val="00876C9E"/>
    <w:rsid w:val="00883F8E"/>
    <w:rsid w:val="00891753"/>
    <w:rsid w:val="009240EB"/>
    <w:rsid w:val="0093354E"/>
    <w:rsid w:val="009353DE"/>
    <w:rsid w:val="009626A3"/>
    <w:rsid w:val="00982CE3"/>
    <w:rsid w:val="0098465D"/>
    <w:rsid w:val="009A56C5"/>
    <w:rsid w:val="009D2CE4"/>
    <w:rsid w:val="009F4E4C"/>
    <w:rsid w:val="00A01C6D"/>
    <w:rsid w:val="00A24AB8"/>
    <w:rsid w:val="00A27924"/>
    <w:rsid w:val="00A503EC"/>
    <w:rsid w:val="00A648AA"/>
    <w:rsid w:val="00A83E07"/>
    <w:rsid w:val="00AB1356"/>
    <w:rsid w:val="00AB3EB1"/>
    <w:rsid w:val="00AE1CCE"/>
    <w:rsid w:val="00AE4A9F"/>
    <w:rsid w:val="00B33BCB"/>
    <w:rsid w:val="00B8235E"/>
    <w:rsid w:val="00BA3D2B"/>
    <w:rsid w:val="00BE7104"/>
    <w:rsid w:val="00C15D28"/>
    <w:rsid w:val="00C32E29"/>
    <w:rsid w:val="00C53A99"/>
    <w:rsid w:val="00C71DA5"/>
    <w:rsid w:val="00C92A22"/>
    <w:rsid w:val="00CA238D"/>
    <w:rsid w:val="00CB622B"/>
    <w:rsid w:val="00CC0F50"/>
    <w:rsid w:val="00CC5D25"/>
    <w:rsid w:val="00CF098F"/>
    <w:rsid w:val="00D01F83"/>
    <w:rsid w:val="00D07891"/>
    <w:rsid w:val="00D1147B"/>
    <w:rsid w:val="00D75479"/>
    <w:rsid w:val="00DF7EEA"/>
    <w:rsid w:val="00E04460"/>
    <w:rsid w:val="00E142E8"/>
    <w:rsid w:val="00E26BE6"/>
    <w:rsid w:val="00E61D1A"/>
    <w:rsid w:val="00E935A6"/>
    <w:rsid w:val="00EC4298"/>
    <w:rsid w:val="00ED7537"/>
    <w:rsid w:val="00EF4486"/>
    <w:rsid w:val="00F336C5"/>
    <w:rsid w:val="00F7613F"/>
    <w:rsid w:val="00F87369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CB90EC"/>
  <w14:defaultImageDpi w14:val="300"/>
  <w15:docId w15:val="{4939AFF0-70E9-4D36-B573-F71BF019C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3F3C04"/>
    <w:pPr>
      <w:ind w:leftChars="200" w:left="480"/>
    </w:pPr>
  </w:style>
  <w:style w:type="table" w:styleId="TableGrid">
    <w:name w:val="Table Grid"/>
    <w:basedOn w:val="TableNormal"/>
    <w:rsid w:val="00CA2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8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443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6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B1928-0A03-4E53-AC57-446F0FBA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合作學習教案範式</vt:lpstr>
    </vt:vector>
  </TitlesOfParts>
  <Company>But San Primary School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合作學習教案範式</dc:title>
  <dc:subject/>
  <dc:creator>User</dc:creator>
  <cp:keywords/>
  <dc:description/>
  <cp:lastModifiedBy>NG, Ka Ying [CELT]</cp:lastModifiedBy>
  <cp:revision>10</cp:revision>
  <cp:lastPrinted>2019-05-17T07:42:00Z</cp:lastPrinted>
  <dcterms:created xsi:type="dcterms:W3CDTF">2019-05-17T07:42:00Z</dcterms:created>
  <dcterms:modified xsi:type="dcterms:W3CDTF">2019-08-30T02:34:00Z</dcterms:modified>
</cp:coreProperties>
</file>